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8B" w:rsidRPr="00582E8B" w:rsidRDefault="00582E8B" w:rsidP="00582E8B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582E8B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Texas Gov. Rick Perry Booked On Abuse-of-Power Charges</w:t>
      </w:r>
    </w:p>
    <w:p w:rsidR="00582E8B" w:rsidRPr="00582E8B" w:rsidRDefault="00582E8B" w:rsidP="00582E8B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582E8B">
        <w:rPr>
          <w:rFonts w:ascii="Times" w:eastAsia="Times New Roman" w:hAnsi="Times" w:cs="Times New Roman"/>
          <w:b/>
          <w:bCs/>
          <w:sz w:val="36"/>
          <w:szCs w:val="36"/>
        </w:rPr>
        <w:t>Grand Jury Indicted Potential 2016 GOP Presidential Candidate Last Week on Two Felony Counts</w:t>
      </w:r>
    </w:p>
    <w:p w:rsidR="00582E8B" w:rsidRPr="00582E8B" w:rsidRDefault="00582E8B" w:rsidP="00582E8B">
      <w:pPr>
        <w:rPr>
          <w:rFonts w:ascii="Times" w:eastAsia="Times New Roman" w:hAnsi="Times" w:cs="Times New Roman"/>
          <w:sz w:val="28"/>
          <w:szCs w:val="28"/>
        </w:rPr>
      </w:pPr>
      <w:r w:rsidRPr="00582E8B">
        <w:rPr>
          <w:rFonts w:ascii="Times" w:eastAsia="Times New Roman" w:hAnsi="Times" w:cs="Times New Roman"/>
          <w:sz w:val="28"/>
          <w:szCs w:val="28"/>
        </w:rPr>
        <w:t xml:space="preserve">By </w:t>
      </w:r>
    </w:p>
    <w:p w:rsidR="00582E8B" w:rsidRPr="00582E8B" w:rsidRDefault="00582E8B" w:rsidP="00582E8B">
      <w:pPr>
        <w:rPr>
          <w:rFonts w:ascii="Times" w:eastAsia="Times New Roman" w:hAnsi="Times" w:cs="Times New Roman"/>
          <w:sz w:val="28"/>
          <w:szCs w:val="28"/>
        </w:rPr>
      </w:pPr>
      <w:r w:rsidRPr="00582E8B">
        <w:rPr>
          <w:rFonts w:ascii="Times" w:eastAsia="Times New Roman" w:hAnsi="Times" w:cs="Times New Roman"/>
          <w:sz w:val="28"/>
          <w:szCs w:val="28"/>
        </w:rPr>
        <w:t xml:space="preserve">Nathan Koppel </w:t>
      </w:r>
    </w:p>
    <w:p w:rsidR="00582E8B" w:rsidRPr="00582E8B" w:rsidRDefault="00582E8B" w:rsidP="00582E8B">
      <w:pPr>
        <w:rPr>
          <w:rFonts w:ascii="Times" w:eastAsia="Times New Roman" w:hAnsi="Times" w:cs="Times New Roman"/>
          <w:sz w:val="28"/>
          <w:szCs w:val="28"/>
        </w:rPr>
      </w:pPr>
      <w:hyperlink r:id="rId6" w:history="1">
        <w:proofErr w:type="gramStart"/>
        <w:r w:rsidRPr="00582E8B">
          <w:rPr>
            <w:rFonts w:ascii="Times" w:eastAsia="Times New Roman" w:hAnsi="Times" w:cs="Times New Roman"/>
            <w:color w:val="0000FF"/>
            <w:sz w:val="28"/>
            <w:szCs w:val="28"/>
            <w:u w:val="single"/>
          </w:rPr>
          <w:t>connect</w:t>
        </w:r>
        <w:proofErr w:type="gramEnd"/>
      </w:hyperlink>
      <w:r w:rsidRPr="00582E8B">
        <w:rPr>
          <w:rFonts w:ascii="Times" w:eastAsia="Times New Roman" w:hAnsi="Times" w:cs="Times New Roman"/>
          <w:sz w:val="28"/>
          <w:szCs w:val="28"/>
        </w:rPr>
        <w:t xml:space="preserve"> </w:t>
      </w:r>
    </w:p>
    <w:p w:rsidR="00582E8B" w:rsidRPr="00582E8B" w:rsidRDefault="00582E8B" w:rsidP="00582E8B">
      <w:pPr>
        <w:rPr>
          <w:rFonts w:ascii="Times" w:eastAsia="Times New Roman" w:hAnsi="Times" w:cs="Times New Roman"/>
          <w:sz w:val="28"/>
          <w:szCs w:val="28"/>
        </w:rPr>
      </w:pPr>
      <w:r w:rsidRPr="00582E8B">
        <w:rPr>
          <w:rFonts w:ascii="Times" w:eastAsia="Times New Roman" w:hAnsi="Times" w:cs="Times New Roman"/>
          <w:sz w:val="28"/>
          <w:szCs w:val="28"/>
        </w:rPr>
        <w:t>Updated Aug. 19, 2014 6:47 p.m. ET</w:t>
      </w:r>
    </w:p>
    <w:p w:rsidR="00582E8B" w:rsidRPr="00582E8B" w:rsidRDefault="00582E8B" w:rsidP="00582E8B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582E8B">
        <w:rPr>
          <w:rFonts w:ascii="Times" w:hAnsi="Times" w:cs="Times New Roman"/>
          <w:sz w:val="28"/>
          <w:szCs w:val="28"/>
        </w:rPr>
        <w:t xml:space="preserve">AUSTIN, Texas—Gov. </w:t>
      </w:r>
      <w:hyperlink r:id="rId7" w:history="1">
        <w:r w:rsidRPr="00582E8B">
          <w:rPr>
            <w:rFonts w:ascii="Times" w:hAnsi="Times" w:cs="Times New Roman"/>
            <w:color w:val="0000FF"/>
            <w:sz w:val="28"/>
            <w:szCs w:val="28"/>
            <w:u w:val="single"/>
          </w:rPr>
          <w:t>Rick Perry</w:t>
        </w:r>
      </w:hyperlink>
      <w:r w:rsidRPr="00582E8B">
        <w:rPr>
          <w:rFonts w:ascii="Times" w:hAnsi="Times" w:cs="Times New Roman"/>
          <w:sz w:val="28"/>
          <w:szCs w:val="28"/>
        </w:rPr>
        <w:t xml:space="preserve"> was booked in a courthouse here Tuesday after being indicted last week on felony charges that he abused his authority when trying to force a Democratic district attorney from office.</w:t>
      </w:r>
    </w:p>
    <w:p w:rsidR="00582E8B" w:rsidRPr="00582E8B" w:rsidRDefault="00582E8B" w:rsidP="00582E8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3327400" cy="2209800"/>
            <wp:effectExtent l="0" t="0" r="0" b="0"/>
            <wp:docPr id="1" name="Picture 1" descr="http://si.wsj.net/public/resources/images/BN-EE323_0819PE_D_20140819185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.wsj.net/public/resources/images/BN-EE323_0819PE_D_201408191854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E8B" w:rsidRPr="00582E8B" w:rsidRDefault="00582E8B" w:rsidP="00582E8B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582E8B">
        <w:rPr>
          <w:rFonts w:ascii="Times" w:hAnsi="Times" w:cs="Times New Roman"/>
          <w:sz w:val="28"/>
          <w:szCs w:val="28"/>
        </w:rPr>
        <w:t xml:space="preserve">Texas Gov. Rick Perry appears in a booking photo released Tuesday. Bloomberg </w:t>
      </w:r>
    </w:p>
    <w:p w:rsidR="00582E8B" w:rsidRPr="00582E8B" w:rsidRDefault="00582E8B" w:rsidP="00582E8B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582E8B">
        <w:rPr>
          <w:rFonts w:ascii="Times" w:hAnsi="Times" w:cs="Times New Roman"/>
          <w:sz w:val="28"/>
          <w:szCs w:val="28"/>
        </w:rPr>
        <w:t>Mr. Perry, a potential 2016 Republican presidential candidate, spoke to reporters outside the Blackwell-Thurman Criminal Justice Center before and after he went inside for booking, a process that typically includes fingerprinting and a mug shot.</w:t>
      </w:r>
    </w:p>
    <w:p w:rsidR="00582E8B" w:rsidRPr="00582E8B" w:rsidRDefault="00582E8B" w:rsidP="00582E8B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582E8B">
        <w:rPr>
          <w:rFonts w:ascii="Times" w:hAnsi="Times" w:cs="Times New Roman"/>
          <w:sz w:val="28"/>
          <w:szCs w:val="28"/>
        </w:rPr>
        <w:t xml:space="preserve">"I'm here today because I believe in the rule of law," </w:t>
      </w:r>
      <w:proofErr w:type="gramStart"/>
      <w:r w:rsidRPr="00582E8B">
        <w:rPr>
          <w:rFonts w:ascii="Times" w:hAnsi="Times" w:cs="Times New Roman"/>
          <w:sz w:val="28"/>
          <w:szCs w:val="28"/>
        </w:rPr>
        <w:t>a smiling</w:t>
      </w:r>
      <w:proofErr w:type="gramEnd"/>
      <w:r w:rsidRPr="00582E8B">
        <w:rPr>
          <w:rFonts w:ascii="Times" w:hAnsi="Times" w:cs="Times New Roman"/>
          <w:sz w:val="28"/>
          <w:szCs w:val="28"/>
        </w:rPr>
        <w:t xml:space="preserve"> Mr. Perry said before going inside the courthouse. "I did the right thing. I'm going to enter this courthouse with my head held high."</w:t>
      </w:r>
    </w:p>
    <w:p w:rsidR="00582E8B" w:rsidRPr="00582E8B" w:rsidRDefault="00582E8B" w:rsidP="00582E8B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582E8B">
        <w:rPr>
          <w:rFonts w:ascii="Times" w:hAnsi="Times" w:cs="Times New Roman"/>
          <w:sz w:val="28"/>
          <w:szCs w:val="28"/>
        </w:rPr>
        <w:lastRenderedPageBreak/>
        <w:t xml:space="preserve">A grand jury indicted Mr. Perry on Friday on two felony counts for allegedly improperly threatening to veto $7.5 million in funding for the Travis County Public Integrity Unit, which handles political-corruption investigations in Texas, if Travis County District Attorney Rosemary </w:t>
      </w:r>
      <w:proofErr w:type="spellStart"/>
      <w:r w:rsidRPr="00582E8B">
        <w:rPr>
          <w:rFonts w:ascii="Times" w:hAnsi="Times" w:cs="Times New Roman"/>
          <w:sz w:val="28"/>
          <w:szCs w:val="28"/>
        </w:rPr>
        <w:t>Lehmberg</w:t>
      </w:r>
      <w:proofErr w:type="spellEnd"/>
      <w:r w:rsidRPr="00582E8B">
        <w:rPr>
          <w:rFonts w:ascii="Times" w:hAnsi="Times" w:cs="Times New Roman"/>
          <w:sz w:val="28"/>
          <w:szCs w:val="28"/>
        </w:rPr>
        <w:t xml:space="preserve"> didn't resign following an arrest for drunken driving.</w:t>
      </w:r>
    </w:p>
    <w:p w:rsidR="00582E8B" w:rsidRPr="00582E8B" w:rsidRDefault="00582E8B" w:rsidP="00582E8B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582E8B">
        <w:rPr>
          <w:rFonts w:ascii="Times" w:hAnsi="Times" w:cs="Times New Roman"/>
          <w:sz w:val="28"/>
          <w:szCs w:val="28"/>
        </w:rPr>
        <w:t xml:space="preserve">Ms. </w:t>
      </w:r>
      <w:proofErr w:type="spellStart"/>
      <w:r w:rsidRPr="00582E8B">
        <w:rPr>
          <w:rFonts w:ascii="Times" w:hAnsi="Times" w:cs="Times New Roman"/>
          <w:sz w:val="28"/>
          <w:szCs w:val="28"/>
        </w:rPr>
        <w:t>Lehmberg</w:t>
      </w:r>
      <w:proofErr w:type="spellEnd"/>
      <w:r w:rsidRPr="00582E8B">
        <w:rPr>
          <w:rFonts w:ascii="Times" w:hAnsi="Times" w:cs="Times New Roman"/>
          <w:sz w:val="28"/>
          <w:szCs w:val="28"/>
        </w:rPr>
        <w:t xml:space="preserve"> declined to quit, and Mr. Perry carried out the veto in June of last year.</w:t>
      </w:r>
    </w:p>
    <w:p w:rsidR="00582E8B" w:rsidRPr="00582E8B" w:rsidRDefault="00582E8B" w:rsidP="00582E8B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582E8B">
        <w:rPr>
          <w:rFonts w:ascii="Times" w:hAnsi="Times" w:cs="Times New Roman"/>
          <w:sz w:val="28"/>
          <w:szCs w:val="28"/>
        </w:rPr>
        <w:t>The longest-serving governor in Texas history, Mr. Perry faces felony counts of abuse of official capacity and coercion of a public servant. The first charge carries a maximum punishment of five to 99 years in prison, while the second could lead to two to 10 years behind bars.</w:t>
      </w:r>
    </w:p>
    <w:p w:rsidR="00582E8B" w:rsidRDefault="00582E8B" w:rsidP="00582E8B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582E8B">
        <w:rPr>
          <w:rFonts w:ascii="Times" w:hAnsi="Times" w:cs="Times New Roman"/>
          <w:sz w:val="28"/>
          <w:szCs w:val="28"/>
        </w:rPr>
        <w:t>Following the booking Tuesday, Mr. Perry called the prosecution a "chilling restraint on the right to free speech," and he vowed to prevail in the case. "This indictment is fundamentally a political act that seeks to achieve at the courthouse what could not be achieved at the ballot box."</w:t>
      </w:r>
    </w:p>
    <w:p w:rsidR="00582E8B" w:rsidRDefault="00582E8B" w:rsidP="00582E8B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</w:p>
    <w:p w:rsidR="00582E8B" w:rsidRPr="00582E8B" w:rsidRDefault="00582E8B" w:rsidP="00582E8B">
      <w:pPr>
        <w:pBdr>
          <w:bottom w:val="single" w:sz="12" w:space="1" w:color="auto"/>
        </w:pBd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proofErr w:type="spellStart"/>
      <w:r w:rsidRPr="00582E8B">
        <w:rPr>
          <w:rFonts w:ascii="Times" w:hAnsi="Times" w:cs="Times New Roman"/>
          <w:sz w:val="32"/>
          <w:szCs w:val="32"/>
          <w:u w:val="single"/>
        </w:rPr>
        <w:t>AoW</w:t>
      </w:r>
      <w:proofErr w:type="spellEnd"/>
      <w:r w:rsidRPr="00582E8B">
        <w:rPr>
          <w:rFonts w:ascii="Times" w:hAnsi="Times" w:cs="Times New Roman"/>
          <w:sz w:val="32"/>
          <w:szCs w:val="32"/>
          <w:u w:val="single"/>
        </w:rPr>
        <w:t xml:space="preserve"> Response Question:</w:t>
      </w:r>
      <w:r>
        <w:rPr>
          <w:rFonts w:ascii="Times" w:hAnsi="Times" w:cs="Times New Roman"/>
          <w:sz w:val="32"/>
          <w:szCs w:val="32"/>
        </w:rPr>
        <w:t xml:space="preserve"> How does this article relate to what has happened so far in Animal Farm? Draw connections.</w:t>
      </w:r>
    </w:p>
    <w:p w:rsidR="00582E8B" w:rsidRPr="00582E8B" w:rsidRDefault="00582E8B">
      <w:pPr>
        <w:rPr>
          <w:sz w:val="28"/>
          <w:szCs w:val="28"/>
        </w:rPr>
      </w:pPr>
      <w:bookmarkStart w:id="0" w:name="_GoBack"/>
      <w:bookmarkEnd w:id="0"/>
    </w:p>
    <w:sectPr w:rsidR="00582E8B" w:rsidRPr="00582E8B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449A"/>
    <w:multiLevelType w:val="multilevel"/>
    <w:tmpl w:val="391C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13688"/>
    <w:multiLevelType w:val="multilevel"/>
    <w:tmpl w:val="700C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8B"/>
    <w:rsid w:val="00582E8B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2E8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82E8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82E8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82E8B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E8B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82E8B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82E8B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82E8B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582E8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82E8B"/>
    <w:rPr>
      <w:color w:val="0000FF"/>
      <w:u w:val="single"/>
    </w:rPr>
  </w:style>
  <w:style w:type="character" w:customStyle="1" w:styleId="sti-comment-count">
    <w:name w:val="sti-comment-count"/>
    <w:basedOn w:val="DefaultParagraphFont"/>
    <w:rsid w:val="00582E8B"/>
  </w:style>
  <w:style w:type="character" w:customStyle="1" w:styleId="intro">
    <w:name w:val="intro"/>
    <w:basedOn w:val="DefaultParagraphFont"/>
    <w:rsid w:val="00582E8B"/>
  </w:style>
  <w:style w:type="character" w:customStyle="1" w:styleId="c-name">
    <w:name w:val="c-name"/>
    <w:basedOn w:val="DefaultParagraphFont"/>
    <w:rsid w:val="00582E8B"/>
  </w:style>
  <w:style w:type="character" w:customStyle="1" w:styleId="c-aggregate">
    <w:name w:val="c-aggregate"/>
    <w:basedOn w:val="DefaultParagraphFont"/>
    <w:rsid w:val="00582E8B"/>
  </w:style>
  <w:style w:type="paragraph" w:customStyle="1" w:styleId="targetcaption-video">
    <w:name w:val="targetcaption-video"/>
    <w:basedOn w:val="Normal"/>
    <w:rsid w:val="00582E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-credit">
    <w:name w:val="i-credit"/>
    <w:basedOn w:val="DefaultParagraphFont"/>
    <w:rsid w:val="00582E8B"/>
  </w:style>
  <w:style w:type="character" w:styleId="Strong">
    <w:name w:val="Strong"/>
    <w:basedOn w:val="DefaultParagraphFont"/>
    <w:uiPriority w:val="22"/>
    <w:qFormat/>
    <w:rsid w:val="00582E8B"/>
    <w:rPr>
      <w:b/>
      <w:bCs/>
    </w:rPr>
  </w:style>
  <w:style w:type="character" w:styleId="Emphasis">
    <w:name w:val="Emphasis"/>
    <w:basedOn w:val="DefaultParagraphFont"/>
    <w:uiPriority w:val="20"/>
    <w:qFormat/>
    <w:rsid w:val="00582E8B"/>
    <w:rPr>
      <w:i/>
      <w:iCs/>
    </w:rPr>
  </w:style>
  <w:style w:type="character" w:customStyle="1" w:styleId="fyre-comment-like-count">
    <w:name w:val="fyre-comment-like-count"/>
    <w:basedOn w:val="DefaultParagraphFont"/>
    <w:rsid w:val="00582E8B"/>
  </w:style>
  <w:style w:type="paragraph" w:styleId="BalloonText">
    <w:name w:val="Balloon Text"/>
    <w:basedOn w:val="Normal"/>
    <w:link w:val="BalloonTextChar"/>
    <w:uiPriority w:val="99"/>
    <w:semiHidden/>
    <w:unhideWhenUsed/>
    <w:rsid w:val="00582E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E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2E8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82E8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82E8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82E8B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E8B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82E8B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82E8B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82E8B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582E8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82E8B"/>
    <w:rPr>
      <w:color w:val="0000FF"/>
      <w:u w:val="single"/>
    </w:rPr>
  </w:style>
  <w:style w:type="character" w:customStyle="1" w:styleId="sti-comment-count">
    <w:name w:val="sti-comment-count"/>
    <w:basedOn w:val="DefaultParagraphFont"/>
    <w:rsid w:val="00582E8B"/>
  </w:style>
  <w:style w:type="character" w:customStyle="1" w:styleId="intro">
    <w:name w:val="intro"/>
    <w:basedOn w:val="DefaultParagraphFont"/>
    <w:rsid w:val="00582E8B"/>
  </w:style>
  <w:style w:type="character" w:customStyle="1" w:styleId="c-name">
    <w:name w:val="c-name"/>
    <w:basedOn w:val="DefaultParagraphFont"/>
    <w:rsid w:val="00582E8B"/>
  </w:style>
  <w:style w:type="character" w:customStyle="1" w:styleId="c-aggregate">
    <w:name w:val="c-aggregate"/>
    <w:basedOn w:val="DefaultParagraphFont"/>
    <w:rsid w:val="00582E8B"/>
  </w:style>
  <w:style w:type="paragraph" w:customStyle="1" w:styleId="targetcaption-video">
    <w:name w:val="targetcaption-video"/>
    <w:basedOn w:val="Normal"/>
    <w:rsid w:val="00582E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-credit">
    <w:name w:val="i-credit"/>
    <w:basedOn w:val="DefaultParagraphFont"/>
    <w:rsid w:val="00582E8B"/>
  </w:style>
  <w:style w:type="character" w:styleId="Strong">
    <w:name w:val="Strong"/>
    <w:basedOn w:val="DefaultParagraphFont"/>
    <w:uiPriority w:val="22"/>
    <w:qFormat/>
    <w:rsid w:val="00582E8B"/>
    <w:rPr>
      <w:b/>
      <w:bCs/>
    </w:rPr>
  </w:style>
  <w:style w:type="character" w:styleId="Emphasis">
    <w:name w:val="Emphasis"/>
    <w:basedOn w:val="DefaultParagraphFont"/>
    <w:uiPriority w:val="20"/>
    <w:qFormat/>
    <w:rsid w:val="00582E8B"/>
    <w:rPr>
      <w:i/>
      <w:iCs/>
    </w:rPr>
  </w:style>
  <w:style w:type="character" w:customStyle="1" w:styleId="fyre-comment-like-count">
    <w:name w:val="fyre-comment-like-count"/>
    <w:basedOn w:val="DefaultParagraphFont"/>
    <w:rsid w:val="00582E8B"/>
  </w:style>
  <w:style w:type="paragraph" w:styleId="BalloonText">
    <w:name w:val="Balloon Text"/>
    <w:basedOn w:val="Normal"/>
    <w:link w:val="BalloonTextChar"/>
    <w:uiPriority w:val="99"/>
    <w:semiHidden/>
    <w:unhideWhenUsed/>
    <w:rsid w:val="00582E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E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7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7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0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9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3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14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9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6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9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5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34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2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163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6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04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82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44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56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23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45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567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7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30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040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8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35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online.wsj.com/articles/texas-gov-rick-perry-booked-on-abuse-of-power-charges-1408487771" TargetMode="External"/><Relationship Id="rId7" Type="http://schemas.openxmlformats.org/officeDocument/2006/relationships/hyperlink" Target="http://topics.wsj.com/person/P/Rick-Perry/5983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1910</Characters>
  <Application>Microsoft Macintosh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2014-11-25T20:58:00Z</dcterms:created>
  <dcterms:modified xsi:type="dcterms:W3CDTF">2014-11-25T21:02:00Z</dcterms:modified>
</cp:coreProperties>
</file>