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CEF0" w14:textId="77777777" w:rsidR="00B507CA" w:rsidRDefault="003A2527" w:rsidP="003A2527">
      <w:pPr>
        <w:jc w:val="center"/>
        <w:rPr>
          <w:b/>
          <w:sz w:val="44"/>
          <w:szCs w:val="44"/>
        </w:rPr>
      </w:pPr>
      <w:r w:rsidRPr="003A2527">
        <w:rPr>
          <w:b/>
          <w:sz w:val="44"/>
          <w:szCs w:val="44"/>
        </w:rPr>
        <w:t>Is Brother Guilty or Innocent?</w:t>
      </w:r>
    </w:p>
    <w:p w14:paraId="46EAC453" w14:textId="77777777" w:rsidR="003A2527" w:rsidRDefault="003A2527" w:rsidP="003A2527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3AFF8014" wp14:editId="76E14D56">
            <wp:extent cx="2667471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ty or innoc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71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>
        <w:rPr>
          <w:b/>
          <w:noProof/>
          <w:sz w:val="44"/>
          <w:szCs w:val="44"/>
        </w:rPr>
        <w:drawing>
          <wp:inline distT="0" distB="0" distL="0" distR="0" wp14:anchorId="3C60E6C9" wp14:editId="6C828150">
            <wp:extent cx="2235200" cy="15153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20" cy="15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A76A6" w14:textId="77777777" w:rsidR="003A2527" w:rsidRDefault="003A2527" w:rsidP="003A2527">
      <w:pPr>
        <w:rPr>
          <w:b/>
          <w:sz w:val="44"/>
          <w:szCs w:val="44"/>
        </w:rPr>
      </w:pPr>
    </w:p>
    <w:p w14:paraId="7026979E" w14:textId="77777777" w:rsid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Take a second look at the story and find either 3 pieces of text evidence that support that Brother is guilty of the murder of his brother, Doodle, or three pieces of text evidence that support that Brother is </w:t>
      </w:r>
      <w:r w:rsidR="008F5D23">
        <w:rPr>
          <w:b/>
          <w:sz w:val="40"/>
          <w:szCs w:val="40"/>
        </w:rPr>
        <w:t>innocent.  What is your opinion?</w:t>
      </w:r>
      <w:bookmarkStart w:id="0" w:name="_GoBack"/>
      <w:bookmarkEnd w:id="0"/>
    </w:p>
    <w:p w14:paraId="13937606" w14:textId="77777777" w:rsidR="003A2527" w:rsidRDefault="003A2527" w:rsidP="003A2527">
      <w:pPr>
        <w:rPr>
          <w:b/>
          <w:sz w:val="40"/>
          <w:szCs w:val="40"/>
        </w:rPr>
      </w:pPr>
    </w:p>
    <w:p w14:paraId="1B236DC4" w14:textId="77777777" w:rsid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>I believe that Brother is ___________________________.</w:t>
      </w:r>
    </w:p>
    <w:p w14:paraId="3936CAC6" w14:textId="77777777" w:rsidR="003A2527" w:rsidRDefault="003A2527" w:rsidP="003A2527">
      <w:pPr>
        <w:rPr>
          <w:b/>
          <w:sz w:val="40"/>
          <w:szCs w:val="40"/>
        </w:rPr>
      </w:pPr>
    </w:p>
    <w:p w14:paraId="060DEE37" w14:textId="77777777" w:rsid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>Evidence 1:</w:t>
      </w:r>
    </w:p>
    <w:p w14:paraId="5F78771D" w14:textId="77777777" w:rsidR="003A2527" w:rsidRDefault="003A2527" w:rsidP="003A2527">
      <w:pPr>
        <w:rPr>
          <w:b/>
          <w:sz w:val="40"/>
          <w:szCs w:val="40"/>
        </w:rPr>
      </w:pPr>
    </w:p>
    <w:p w14:paraId="2B7E8A26" w14:textId="77777777" w:rsidR="003A2527" w:rsidRDefault="003A2527" w:rsidP="003A2527">
      <w:pPr>
        <w:rPr>
          <w:b/>
          <w:sz w:val="40"/>
          <w:szCs w:val="40"/>
        </w:rPr>
      </w:pPr>
    </w:p>
    <w:p w14:paraId="30869BE3" w14:textId="77777777" w:rsid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This supports my belief how? </w:t>
      </w:r>
    </w:p>
    <w:p w14:paraId="37172344" w14:textId="77777777" w:rsidR="003A2527" w:rsidRDefault="003A2527" w:rsidP="003A2527">
      <w:pPr>
        <w:rPr>
          <w:b/>
          <w:sz w:val="40"/>
          <w:szCs w:val="40"/>
        </w:rPr>
      </w:pPr>
    </w:p>
    <w:p w14:paraId="0DB0AC57" w14:textId="77777777" w:rsidR="003A2527" w:rsidRDefault="003A2527" w:rsidP="003A2527">
      <w:pPr>
        <w:rPr>
          <w:b/>
          <w:sz w:val="40"/>
          <w:szCs w:val="40"/>
        </w:rPr>
      </w:pPr>
    </w:p>
    <w:p w14:paraId="4DD047C4" w14:textId="77777777" w:rsidR="003A2527" w:rsidRDefault="003A2527" w:rsidP="003A2527">
      <w:pPr>
        <w:rPr>
          <w:b/>
          <w:sz w:val="40"/>
          <w:szCs w:val="40"/>
        </w:rPr>
      </w:pPr>
    </w:p>
    <w:p w14:paraId="4A5E12F4" w14:textId="77777777" w:rsid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>Evidence 2:</w:t>
      </w:r>
    </w:p>
    <w:p w14:paraId="1609F1EF" w14:textId="77777777" w:rsidR="003A2527" w:rsidRDefault="003A2527" w:rsidP="003A2527">
      <w:pPr>
        <w:rPr>
          <w:b/>
          <w:sz w:val="40"/>
          <w:szCs w:val="40"/>
        </w:rPr>
      </w:pPr>
    </w:p>
    <w:p w14:paraId="169328C1" w14:textId="77777777" w:rsidR="003A2527" w:rsidRDefault="003A2527" w:rsidP="003A2527">
      <w:pPr>
        <w:rPr>
          <w:b/>
          <w:sz w:val="40"/>
          <w:szCs w:val="40"/>
        </w:rPr>
      </w:pPr>
    </w:p>
    <w:p w14:paraId="268F402B" w14:textId="77777777" w:rsid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This supports my belief how?</w:t>
      </w:r>
    </w:p>
    <w:p w14:paraId="609D731B" w14:textId="77777777" w:rsidR="003A2527" w:rsidRDefault="003A2527" w:rsidP="003A2527">
      <w:pPr>
        <w:rPr>
          <w:b/>
          <w:sz w:val="40"/>
          <w:szCs w:val="40"/>
        </w:rPr>
      </w:pPr>
    </w:p>
    <w:p w14:paraId="1355C993" w14:textId="77777777" w:rsidR="003A2527" w:rsidRDefault="003A2527" w:rsidP="003A2527">
      <w:pPr>
        <w:rPr>
          <w:b/>
          <w:sz w:val="40"/>
          <w:szCs w:val="40"/>
        </w:rPr>
      </w:pPr>
    </w:p>
    <w:p w14:paraId="5D22BC0E" w14:textId="77777777" w:rsidR="003A2527" w:rsidRDefault="003A2527" w:rsidP="003A2527">
      <w:pPr>
        <w:rPr>
          <w:b/>
          <w:sz w:val="40"/>
          <w:szCs w:val="40"/>
        </w:rPr>
      </w:pPr>
    </w:p>
    <w:p w14:paraId="18955302" w14:textId="77777777" w:rsid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>Evidence 3:</w:t>
      </w:r>
    </w:p>
    <w:p w14:paraId="339E391C" w14:textId="77777777" w:rsidR="003A2527" w:rsidRDefault="003A2527" w:rsidP="003A2527">
      <w:pPr>
        <w:rPr>
          <w:b/>
          <w:sz w:val="40"/>
          <w:szCs w:val="40"/>
        </w:rPr>
      </w:pPr>
    </w:p>
    <w:p w14:paraId="5801C8A7" w14:textId="77777777" w:rsidR="003A2527" w:rsidRDefault="003A2527" w:rsidP="003A2527">
      <w:pPr>
        <w:rPr>
          <w:b/>
          <w:sz w:val="40"/>
          <w:szCs w:val="40"/>
        </w:rPr>
      </w:pPr>
    </w:p>
    <w:p w14:paraId="577B9492" w14:textId="77777777" w:rsidR="003A2527" w:rsidRPr="003A2527" w:rsidRDefault="003A2527" w:rsidP="003A2527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This supports my belief how?</w:t>
      </w:r>
    </w:p>
    <w:sectPr w:rsidR="003A2527" w:rsidRPr="003A252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7"/>
    <w:rsid w:val="003A2527"/>
    <w:rsid w:val="008F5D23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A3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2015-09-22T14:34:00Z</cp:lastPrinted>
  <dcterms:created xsi:type="dcterms:W3CDTF">2015-09-22T14:29:00Z</dcterms:created>
  <dcterms:modified xsi:type="dcterms:W3CDTF">2015-09-22T14:37:00Z</dcterms:modified>
</cp:coreProperties>
</file>