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1892E" w14:textId="77777777" w:rsidR="00B507CA" w:rsidRDefault="00C1485F" w:rsidP="00C1485F">
      <w:pPr>
        <w:jc w:val="center"/>
        <w:rPr>
          <w:b/>
          <w:sz w:val="36"/>
          <w:szCs w:val="36"/>
        </w:rPr>
      </w:pPr>
      <w:r w:rsidRPr="00C1485F">
        <w:rPr>
          <w:b/>
          <w:sz w:val="36"/>
          <w:szCs w:val="36"/>
        </w:rPr>
        <w:t>Independent and Dependent Clauses</w:t>
      </w:r>
    </w:p>
    <w:p w14:paraId="23689157" w14:textId="77777777" w:rsidR="00C1485F" w:rsidRDefault="00C1485F" w:rsidP="00C1485F">
      <w:pPr>
        <w:rPr>
          <w:b/>
          <w:sz w:val="36"/>
          <w:szCs w:val="36"/>
        </w:rPr>
      </w:pPr>
    </w:p>
    <w:p w14:paraId="7D9C7218" w14:textId="77777777" w:rsidR="00C1485F" w:rsidRPr="00C1485F" w:rsidRDefault="00C1485F" w:rsidP="00C1485F">
      <w:pPr>
        <w:pStyle w:val="ListParagraph"/>
        <w:numPr>
          <w:ilvl w:val="0"/>
          <w:numId w:val="1"/>
        </w:numPr>
        <w:rPr>
          <w:sz w:val="28"/>
          <w:szCs w:val="28"/>
        </w:rPr>
      </w:pPr>
      <w:r w:rsidRPr="00C1485F">
        <w:rPr>
          <w:sz w:val="28"/>
          <w:szCs w:val="28"/>
        </w:rPr>
        <w:t xml:space="preserve">Highlight the </w:t>
      </w:r>
      <w:r w:rsidRPr="00C1485F">
        <w:rPr>
          <w:b/>
          <w:sz w:val="28"/>
          <w:szCs w:val="28"/>
        </w:rPr>
        <w:t>independent clause</w:t>
      </w:r>
      <w:r w:rsidRPr="00C1485F">
        <w:rPr>
          <w:sz w:val="28"/>
          <w:szCs w:val="28"/>
        </w:rPr>
        <w:t>.</w:t>
      </w:r>
    </w:p>
    <w:p w14:paraId="75D20B76" w14:textId="77777777" w:rsidR="00C1485F" w:rsidRDefault="00C1485F" w:rsidP="00C1485F">
      <w:pPr>
        <w:pStyle w:val="ListParagraph"/>
        <w:ind w:left="800"/>
        <w:rPr>
          <w:sz w:val="28"/>
          <w:szCs w:val="28"/>
        </w:rPr>
      </w:pPr>
    </w:p>
    <w:p w14:paraId="160E9ABE" w14:textId="77777777" w:rsidR="00C1485F" w:rsidRDefault="00C1485F" w:rsidP="00C1485F">
      <w:pPr>
        <w:pStyle w:val="ListParagraph"/>
        <w:ind w:left="800"/>
        <w:rPr>
          <w:sz w:val="28"/>
          <w:szCs w:val="28"/>
        </w:rPr>
      </w:pPr>
      <w:r>
        <w:rPr>
          <w:sz w:val="28"/>
          <w:szCs w:val="28"/>
        </w:rPr>
        <w:t>Since Mr. Wu had been sick all week and may still have been contagious, he stayed home from his family reunion on Saturday.</w:t>
      </w:r>
    </w:p>
    <w:p w14:paraId="49531BA7" w14:textId="77777777" w:rsidR="00C1485F" w:rsidRDefault="00C1485F" w:rsidP="00C1485F">
      <w:pPr>
        <w:rPr>
          <w:sz w:val="28"/>
          <w:szCs w:val="28"/>
        </w:rPr>
      </w:pPr>
    </w:p>
    <w:p w14:paraId="1458AB17" w14:textId="77777777" w:rsidR="00C1485F" w:rsidRPr="00C1485F" w:rsidRDefault="00C1485F" w:rsidP="00C1485F">
      <w:pPr>
        <w:pStyle w:val="ListParagraph"/>
        <w:numPr>
          <w:ilvl w:val="0"/>
          <w:numId w:val="1"/>
        </w:numPr>
        <w:rPr>
          <w:sz w:val="28"/>
          <w:szCs w:val="28"/>
        </w:rPr>
      </w:pPr>
      <w:r w:rsidRPr="00C1485F">
        <w:rPr>
          <w:sz w:val="28"/>
          <w:szCs w:val="28"/>
        </w:rPr>
        <w:t xml:space="preserve">Highlight the </w:t>
      </w:r>
      <w:r w:rsidRPr="00C1485F">
        <w:rPr>
          <w:b/>
          <w:sz w:val="28"/>
          <w:szCs w:val="28"/>
        </w:rPr>
        <w:t>dependent clause</w:t>
      </w:r>
      <w:r w:rsidRPr="00C1485F">
        <w:rPr>
          <w:sz w:val="28"/>
          <w:szCs w:val="28"/>
        </w:rPr>
        <w:t>.</w:t>
      </w:r>
    </w:p>
    <w:p w14:paraId="28A84788" w14:textId="77777777" w:rsidR="00C1485F" w:rsidRDefault="00C1485F" w:rsidP="00C1485F">
      <w:pPr>
        <w:pStyle w:val="ListParagraph"/>
        <w:ind w:left="800"/>
        <w:rPr>
          <w:sz w:val="28"/>
          <w:szCs w:val="28"/>
        </w:rPr>
      </w:pPr>
    </w:p>
    <w:p w14:paraId="5ACCEC65" w14:textId="77777777" w:rsidR="00C1485F" w:rsidRDefault="00C1485F" w:rsidP="00C1485F">
      <w:pPr>
        <w:pStyle w:val="ListParagraph"/>
        <w:ind w:left="800"/>
        <w:rPr>
          <w:sz w:val="28"/>
          <w:szCs w:val="28"/>
        </w:rPr>
      </w:pPr>
      <w:r>
        <w:rPr>
          <w:sz w:val="28"/>
          <w:szCs w:val="28"/>
        </w:rPr>
        <w:t>The council members did not amend the city ordinance against picnicking in the park until local citizens demanded changes to the law.</w:t>
      </w:r>
    </w:p>
    <w:p w14:paraId="0295BD2E" w14:textId="77777777" w:rsidR="00C1485F" w:rsidRDefault="00C1485F" w:rsidP="00C1485F">
      <w:pPr>
        <w:rPr>
          <w:sz w:val="28"/>
          <w:szCs w:val="28"/>
        </w:rPr>
      </w:pPr>
    </w:p>
    <w:p w14:paraId="4587430F" w14:textId="77777777" w:rsidR="00C1485F" w:rsidRPr="00C1485F" w:rsidRDefault="00C1485F" w:rsidP="00C1485F">
      <w:pPr>
        <w:pStyle w:val="ListParagraph"/>
        <w:numPr>
          <w:ilvl w:val="0"/>
          <w:numId w:val="1"/>
        </w:numPr>
        <w:rPr>
          <w:sz w:val="28"/>
          <w:szCs w:val="28"/>
        </w:rPr>
      </w:pPr>
      <w:r w:rsidRPr="00C1485F">
        <w:rPr>
          <w:sz w:val="28"/>
          <w:szCs w:val="28"/>
        </w:rPr>
        <w:t xml:space="preserve">Highlight the </w:t>
      </w:r>
      <w:r w:rsidRPr="00C1485F">
        <w:rPr>
          <w:b/>
          <w:sz w:val="28"/>
          <w:szCs w:val="28"/>
        </w:rPr>
        <w:t>dependent clause</w:t>
      </w:r>
      <w:r w:rsidRPr="00C1485F">
        <w:rPr>
          <w:sz w:val="28"/>
          <w:szCs w:val="28"/>
        </w:rPr>
        <w:t>.</w:t>
      </w:r>
    </w:p>
    <w:p w14:paraId="71247CE0" w14:textId="77777777" w:rsidR="00C1485F" w:rsidRDefault="00C1485F" w:rsidP="00C1485F">
      <w:pPr>
        <w:pStyle w:val="ListParagraph"/>
        <w:ind w:left="800"/>
        <w:rPr>
          <w:sz w:val="28"/>
          <w:szCs w:val="28"/>
        </w:rPr>
      </w:pPr>
    </w:p>
    <w:p w14:paraId="1FD799D5" w14:textId="77777777" w:rsidR="00C1485F" w:rsidRDefault="00C1485F" w:rsidP="00C1485F">
      <w:pPr>
        <w:pStyle w:val="ListParagraph"/>
        <w:ind w:left="800"/>
        <w:rPr>
          <w:sz w:val="28"/>
          <w:szCs w:val="28"/>
        </w:rPr>
      </w:pPr>
      <w:r>
        <w:rPr>
          <w:sz w:val="28"/>
          <w:szCs w:val="28"/>
        </w:rPr>
        <w:t>Despite its frigid temperatures, Antarctica is classified as a desert because its average annual precipitation is less than ten inches.</w:t>
      </w:r>
    </w:p>
    <w:p w14:paraId="2D354EFB" w14:textId="77777777" w:rsidR="000D3A31" w:rsidRDefault="000D3A31" w:rsidP="000D3A31">
      <w:pPr>
        <w:rPr>
          <w:sz w:val="28"/>
          <w:szCs w:val="28"/>
        </w:rPr>
      </w:pPr>
    </w:p>
    <w:p w14:paraId="7123BB69" w14:textId="77777777" w:rsidR="000D3A31" w:rsidRPr="000D3A31" w:rsidRDefault="000D3A31" w:rsidP="000D3A31">
      <w:pPr>
        <w:pStyle w:val="ListParagraph"/>
        <w:numPr>
          <w:ilvl w:val="0"/>
          <w:numId w:val="1"/>
        </w:numPr>
        <w:rPr>
          <w:sz w:val="28"/>
          <w:szCs w:val="28"/>
        </w:rPr>
      </w:pPr>
      <w:r w:rsidRPr="000D3A31">
        <w:rPr>
          <w:sz w:val="28"/>
          <w:szCs w:val="28"/>
        </w:rPr>
        <w:t xml:space="preserve">Highlight the </w:t>
      </w:r>
      <w:r w:rsidRPr="000D3A31">
        <w:rPr>
          <w:b/>
          <w:sz w:val="28"/>
          <w:szCs w:val="28"/>
        </w:rPr>
        <w:t>independent clause</w:t>
      </w:r>
      <w:r w:rsidRPr="000D3A31">
        <w:rPr>
          <w:sz w:val="28"/>
          <w:szCs w:val="28"/>
        </w:rPr>
        <w:t>.</w:t>
      </w:r>
    </w:p>
    <w:p w14:paraId="02D9AF3F" w14:textId="77777777" w:rsidR="000D3A31" w:rsidRDefault="000D3A31" w:rsidP="000D3A31">
      <w:pPr>
        <w:pStyle w:val="ListParagraph"/>
        <w:ind w:left="800"/>
        <w:rPr>
          <w:sz w:val="28"/>
          <w:szCs w:val="28"/>
        </w:rPr>
      </w:pPr>
    </w:p>
    <w:p w14:paraId="7424C05A" w14:textId="77777777" w:rsidR="000D3A31" w:rsidRDefault="000D3A31" w:rsidP="000D3A31">
      <w:pPr>
        <w:pStyle w:val="ListParagraph"/>
        <w:ind w:left="800"/>
        <w:rPr>
          <w:sz w:val="28"/>
          <w:szCs w:val="28"/>
        </w:rPr>
      </w:pPr>
      <w:r>
        <w:rPr>
          <w:sz w:val="28"/>
          <w:szCs w:val="28"/>
        </w:rPr>
        <w:t>Although activist Susan B. Anthony fought diligently for women’s suffrage, women could not vote until more than a decade after her death.</w:t>
      </w:r>
    </w:p>
    <w:p w14:paraId="40F42CF1" w14:textId="77777777" w:rsidR="000D3A31" w:rsidRDefault="000D3A31" w:rsidP="000D3A31">
      <w:pPr>
        <w:rPr>
          <w:sz w:val="28"/>
          <w:szCs w:val="28"/>
        </w:rPr>
      </w:pPr>
    </w:p>
    <w:p w14:paraId="726CE7D9" w14:textId="77777777" w:rsidR="000D3A31" w:rsidRDefault="000D3A31" w:rsidP="000D3A31">
      <w:pPr>
        <w:pStyle w:val="ListParagraph"/>
        <w:numPr>
          <w:ilvl w:val="0"/>
          <w:numId w:val="1"/>
        </w:numPr>
        <w:rPr>
          <w:sz w:val="28"/>
          <w:szCs w:val="28"/>
        </w:rPr>
      </w:pPr>
      <w:r>
        <w:rPr>
          <w:sz w:val="28"/>
          <w:szCs w:val="28"/>
        </w:rPr>
        <w:t xml:space="preserve">Highlight the </w:t>
      </w:r>
      <w:r w:rsidRPr="000D3A31">
        <w:rPr>
          <w:b/>
          <w:sz w:val="28"/>
          <w:szCs w:val="28"/>
        </w:rPr>
        <w:t>dependent clause</w:t>
      </w:r>
      <w:r>
        <w:rPr>
          <w:sz w:val="28"/>
          <w:szCs w:val="28"/>
        </w:rPr>
        <w:t>.</w:t>
      </w:r>
    </w:p>
    <w:p w14:paraId="570768EA" w14:textId="77777777" w:rsidR="000D3A31" w:rsidRDefault="000D3A31" w:rsidP="000D3A31">
      <w:pPr>
        <w:pStyle w:val="ListParagraph"/>
        <w:ind w:left="800"/>
        <w:rPr>
          <w:sz w:val="28"/>
          <w:szCs w:val="28"/>
        </w:rPr>
      </w:pPr>
    </w:p>
    <w:p w14:paraId="5250C73A" w14:textId="77777777" w:rsidR="000D3A31" w:rsidRDefault="000D3A31" w:rsidP="000D3A31">
      <w:pPr>
        <w:pStyle w:val="ListParagraph"/>
        <w:ind w:left="800"/>
        <w:rPr>
          <w:sz w:val="28"/>
          <w:szCs w:val="28"/>
        </w:rPr>
      </w:pPr>
      <w:r w:rsidRPr="000D3A31">
        <w:rPr>
          <w:sz w:val="28"/>
          <w:szCs w:val="28"/>
        </w:rPr>
        <w:t>Before he became the thirty-ninth president, Jimmy Carter had been a naval lieutenant and a peanut farmer.</w:t>
      </w:r>
    </w:p>
    <w:p w14:paraId="7FF7DD53" w14:textId="77777777" w:rsidR="000D3A31" w:rsidRDefault="000D3A31" w:rsidP="000D3A31">
      <w:pPr>
        <w:rPr>
          <w:sz w:val="28"/>
          <w:szCs w:val="28"/>
        </w:rPr>
      </w:pPr>
    </w:p>
    <w:p w14:paraId="62F2B083" w14:textId="77777777" w:rsidR="000D3A31" w:rsidRPr="000D3A31" w:rsidRDefault="000D3A31" w:rsidP="000D3A31">
      <w:pPr>
        <w:pStyle w:val="ListParagraph"/>
        <w:numPr>
          <w:ilvl w:val="0"/>
          <w:numId w:val="1"/>
        </w:numPr>
        <w:rPr>
          <w:sz w:val="28"/>
          <w:szCs w:val="28"/>
        </w:rPr>
      </w:pPr>
      <w:r w:rsidRPr="000D3A31">
        <w:rPr>
          <w:sz w:val="28"/>
          <w:szCs w:val="28"/>
        </w:rPr>
        <w:t xml:space="preserve">Highlight the </w:t>
      </w:r>
      <w:r w:rsidRPr="000D3A31">
        <w:rPr>
          <w:b/>
          <w:sz w:val="28"/>
          <w:szCs w:val="28"/>
        </w:rPr>
        <w:t>independent clause</w:t>
      </w:r>
      <w:r w:rsidRPr="000D3A31">
        <w:rPr>
          <w:sz w:val="28"/>
          <w:szCs w:val="28"/>
        </w:rPr>
        <w:t>.</w:t>
      </w:r>
    </w:p>
    <w:p w14:paraId="136A7912" w14:textId="77777777" w:rsidR="000D3A31" w:rsidRDefault="000D3A31" w:rsidP="000D3A31">
      <w:pPr>
        <w:pStyle w:val="ListParagraph"/>
        <w:ind w:left="800"/>
        <w:rPr>
          <w:sz w:val="28"/>
          <w:szCs w:val="28"/>
        </w:rPr>
      </w:pPr>
    </w:p>
    <w:p w14:paraId="76B35518" w14:textId="77777777" w:rsidR="000D3A31" w:rsidRDefault="000D3A31" w:rsidP="000D3A31">
      <w:pPr>
        <w:pStyle w:val="ListParagraph"/>
        <w:ind w:left="800"/>
        <w:rPr>
          <w:sz w:val="28"/>
          <w:szCs w:val="28"/>
        </w:rPr>
      </w:pPr>
      <w:r>
        <w:rPr>
          <w:sz w:val="28"/>
          <w:szCs w:val="28"/>
        </w:rPr>
        <w:t>Before President Theodore Roosevelt officially gave the White House its existing name in 1901, it was known by several names, including the Executive Mansion, the President’s House, and even the President’s Palace.</w:t>
      </w:r>
    </w:p>
    <w:p w14:paraId="58D46457" w14:textId="77777777" w:rsidR="000D3A31" w:rsidRDefault="000D3A31" w:rsidP="000D3A31">
      <w:pPr>
        <w:rPr>
          <w:sz w:val="28"/>
          <w:szCs w:val="28"/>
        </w:rPr>
      </w:pPr>
    </w:p>
    <w:p w14:paraId="671A49BA" w14:textId="77777777" w:rsidR="000D3A31" w:rsidRPr="000D3A31" w:rsidRDefault="000D3A31" w:rsidP="000D3A31">
      <w:pPr>
        <w:rPr>
          <w:sz w:val="28"/>
          <w:szCs w:val="28"/>
        </w:rPr>
      </w:pPr>
      <w:bookmarkStart w:id="0" w:name="_GoBack"/>
      <w:bookmarkEnd w:id="0"/>
    </w:p>
    <w:p w14:paraId="768B4287" w14:textId="77777777" w:rsidR="000D3A31" w:rsidRPr="000D3A31" w:rsidRDefault="000D3A31" w:rsidP="000D3A31">
      <w:pPr>
        <w:pStyle w:val="ListParagraph"/>
        <w:ind w:left="800"/>
        <w:rPr>
          <w:sz w:val="28"/>
          <w:szCs w:val="28"/>
        </w:rPr>
      </w:pPr>
    </w:p>
    <w:sectPr w:rsidR="000D3A31" w:rsidRPr="000D3A31" w:rsidSect="00B507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9719D"/>
    <w:multiLevelType w:val="hybridMultilevel"/>
    <w:tmpl w:val="66D8CFEC"/>
    <w:lvl w:ilvl="0" w:tplc="E00A9304">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85F"/>
    <w:rsid w:val="000D3A31"/>
    <w:rsid w:val="00B507CA"/>
    <w:rsid w:val="00C14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B3D2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85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164</Words>
  <Characters>937</Characters>
  <Application>Microsoft Macintosh Word</Application>
  <DocSecurity>0</DocSecurity>
  <Lines>7</Lines>
  <Paragraphs>2</Paragraphs>
  <ScaleCrop>false</ScaleCrop>
  <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Greenlaw</dc:creator>
  <cp:keywords/>
  <dc:description/>
  <cp:lastModifiedBy>Angela Greenlaw</cp:lastModifiedBy>
  <cp:revision>2</cp:revision>
  <dcterms:created xsi:type="dcterms:W3CDTF">2018-02-02T15:05:00Z</dcterms:created>
  <dcterms:modified xsi:type="dcterms:W3CDTF">2018-02-02T15:48:00Z</dcterms:modified>
</cp:coreProperties>
</file>