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BB14" w14:textId="77777777" w:rsidR="00B507CA" w:rsidRDefault="00CF6C99" w:rsidP="00CF6C99">
      <w:pPr>
        <w:jc w:val="center"/>
        <w:rPr>
          <w:b/>
          <w:sz w:val="44"/>
          <w:szCs w:val="44"/>
        </w:rPr>
      </w:pPr>
      <w:r w:rsidRPr="00CF6C99">
        <w:rPr>
          <w:b/>
          <w:sz w:val="44"/>
          <w:szCs w:val="44"/>
        </w:rPr>
        <w:t>Is Brother Guilty or Innocent?</w:t>
      </w:r>
    </w:p>
    <w:p w14:paraId="063B953B" w14:textId="77777777" w:rsidR="00CF6C99" w:rsidRDefault="00CF6C99" w:rsidP="00CF6C99">
      <w:pPr>
        <w:jc w:val="center"/>
        <w:rPr>
          <w:b/>
          <w:sz w:val="44"/>
          <w:szCs w:val="44"/>
        </w:rPr>
      </w:pPr>
      <w:r>
        <w:rPr>
          <w:b/>
          <w:noProof/>
          <w:sz w:val="44"/>
          <w:szCs w:val="44"/>
        </w:rPr>
        <w:drawing>
          <wp:inline distT="0" distB="0" distL="0" distR="0" wp14:anchorId="4DF0EBBE" wp14:editId="2E90B8D5">
            <wp:extent cx="3200400" cy="3898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 instagram 2.PNG"/>
                    <pic:cNvPicPr/>
                  </pic:nvPicPr>
                  <pic:blipFill>
                    <a:blip r:embed="rId6">
                      <a:extLst>
                        <a:ext uri="{28A0092B-C50C-407E-A947-70E740481C1C}">
                          <a14:useLocalDpi xmlns:a14="http://schemas.microsoft.com/office/drawing/2010/main" val="0"/>
                        </a:ext>
                      </a:extLst>
                    </a:blip>
                    <a:stretch>
                      <a:fillRect/>
                    </a:stretch>
                  </pic:blipFill>
                  <pic:spPr>
                    <a:xfrm>
                      <a:off x="0" y="0"/>
                      <a:ext cx="3200400" cy="3898900"/>
                    </a:xfrm>
                    <a:prstGeom prst="rect">
                      <a:avLst/>
                    </a:prstGeom>
                  </pic:spPr>
                </pic:pic>
              </a:graphicData>
            </a:graphic>
          </wp:inline>
        </w:drawing>
      </w:r>
    </w:p>
    <w:p w14:paraId="36D8BD4B" w14:textId="77777777" w:rsidR="00CF6C99" w:rsidRDefault="00CF6C99" w:rsidP="00CF6C99">
      <w:pPr>
        <w:rPr>
          <w:b/>
          <w:sz w:val="44"/>
          <w:szCs w:val="44"/>
        </w:rPr>
      </w:pPr>
    </w:p>
    <w:p w14:paraId="33E2BD50" w14:textId="77777777" w:rsidR="00CF6C99" w:rsidRDefault="00CF6C99" w:rsidP="00CF6C99">
      <w:pPr>
        <w:rPr>
          <w:sz w:val="28"/>
          <w:szCs w:val="28"/>
        </w:rPr>
      </w:pPr>
      <w:r>
        <w:rPr>
          <w:sz w:val="44"/>
          <w:szCs w:val="44"/>
        </w:rPr>
        <w:tab/>
      </w:r>
      <w:r>
        <w:rPr>
          <w:sz w:val="28"/>
          <w:szCs w:val="28"/>
        </w:rPr>
        <w:t>Readers have mixed feelings when it comes to discussing Brother’s responsibility for the death of Doodle.  Your job is to evaluate the facts in the story and your response to them.  You need to choose a side and gather evidence from the text to support your stance on whether you feel Brother is guilty of innocent.</w:t>
      </w:r>
    </w:p>
    <w:p w14:paraId="1C858274" w14:textId="77777777" w:rsidR="00CF6C99" w:rsidRDefault="00CF6C99" w:rsidP="00CF6C99">
      <w:pPr>
        <w:rPr>
          <w:sz w:val="28"/>
          <w:szCs w:val="28"/>
        </w:rPr>
      </w:pPr>
    </w:p>
    <w:p w14:paraId="48EA4E31" w14:textId="77777777" w:rsidR="00CF6C99" w:rsidRPr="00CF6C99" w:rsidRDefault="00CF6C99" w:rsidP="00CF6C99">
      <w:pPr>
        <w:pStyle w:val="ListParagraph"/>
        <w:numPr>
          <w:ilvl w:val="0"/>
          <w:numId w:val="1"/>
        </w:numPr>
        <w:rPr>
          <w:sz w:val="28"/>
          <w:szCs w:val="28"/>
        </w:rPr>
      </w:pPr>
      <w:r w:rsidRPr="00CF6C99">
        <w:rPr>
          <w:sz w:val="28"/>
          <w:szCs w:val="28"/>
        </w:rPr>
        <w:t>Fill out a Guilty or Innocent fact sheet</w:t>
      </w:r>
      <w:r>
        <w:rPr>
          <w:sz w:val="28"/>
          <w:szCs w:val="28"/>
        </w:rPr>
        <w:t xml:space="preserve"> by gathering evidence from the text.</w:t>
      </w:r>
    </w:p>
    <w:p w14:paraId="5FC69487" w14:textId="77777777" w:rsidR="00CF6C99" w:rsidRDefault="00284230" w:rsidP="00CF6C99">
      <w:pPr>
        <w:pStyle w:val="ListParagraph"/>
        <w:numPr>
          <w:ilvl w:val="0"/>
          <w:numId w:val="1"/>
        </w:numPr>
        <w:rPr>
          <w:sz w:val="28"/>
          <w:szCs w:val="28"/>
        </w:rPr>
      </w:pPr>
      <w:r>
        <w:rPr>
          <w:sz w:val="28"/>
          <w:szCs w:val="28"/>
        </w:rPr>
        <w:t>Pretend you are either a prosecuting or defense attorney and c</w:t>
      </w:r>
      <w:r w:rsidR="00CF6C99">
        <w:rPr>
          <w:sz w:val="28"/>
          <w:szCs w:val="28"/>
        </w:rPr>
        <w:t xml:space="preserve">ompose a </w:t>
      </w:r>
      <w:r w:rsidR="00CF6C99" w:rsidRPr="00284230">
        <w:rPr>
          <w:sz w:val="28"/>
          <w:szCs w:val="28"/>
          <w:u w:val="single"/>
        </w:rPr>
        <w:t>one paragraph</w:t>
      </w:r>
      <w:r w:rsidR="00CF6C99">
        <w:rPr>
          <w:sz w:val="28"/>
          <w:szCs w:val="28"/>
        </w:rPr>
        <w:t xml:space="preserve"> opening argument</w:t>
      </w:r>
      <w:r>
        <w:rPr>
          <w:sz w:val="28"/>
          <w:szCs w:val="28"/>
        </w:rPr>
        <w:t xml:space="preserve"> for a trial that incorporates the text evidence</w:t>
      </w:r>
      <w:r w:rsidR="00CF6C99">
        <w:rPr>
          <w:sz w:val="28"/>
          <w:szCs w:val="28"/>
        </w:rPr>
        <w:t xml:space="preserve"> you pulled</w:t>
      </w:r>
      <w:r>
        <w:rPr>
          <w:sz w:val="28"/>
          <w:szCs w:val="28"/>
        </w:rPr>
        <w:t xml:space="preserve"> from the story. </w:t>
      </w:r>
    </w:p>
    <w:p w14:paraId="603CDA01" w14:textId="77777777" w:rsidR="00284230" w:rsidRDefault="00284230" w:rsidP="00CF6C99">
      <w:pPr>
        <w:pStyle w:val="ListParagraph"/>
        <w:numPr>
          <w:ilvl w:val="0"/>
          <w:numId w:val="1"/>
        </w:numPr>
        <w:rPr>
          <w:sz w:val="28"/>
          <w:szCs w:val="28"/>
        </w:rPr>
      </w:pPr>
      <w:r>
        <w:rPr>
          <w:sz w:val="28"/>
          <w:szCs w:val="28"/>
        </w:rPr>
        <w:t>Begin your paragraph with the following:</w:t>
      </w:r>
    </w:p>
    <w:p w14:paraId="198445D6" w14:textId="731E424F" w:rsidR="00284230" w:rsidRPr="00F8621A" w:rsidRDefault="00F8621A" w:rsidP="00284230">
      <w:pPr>
        <w:pStyle w:val="ListParagraph"/>
        <w:rPr>
          <w:b/>
          <w:sz w:val="28"/>
          <w:szCs w:val="28"/>
        </w:rPr>
      </w:pPr>
      <w:r>
        <w:rPr>
          <w:b/>
          <w:sz w:val="28"/>
          <w:szCs w:val="28"/>
        </w:rPr>
        <w:t>Your</w:t>
      </w:r>
      <w:r w:rsidR="00E62833">
        <w:rPr>
          <w:b/>
          <w:sz w:val="28"/>
          <w:szCs w:val="28"/>
        </w:rPr>
        <w:t xml:space="preserve"> honor and members </w:t>
      </w:r>
      <w:r>
        <w:rPr>
          <w:b/>
          <w:sz w:val="28"/>
          <w:szCs w:val="28"/>
        </w:rPr>
        <w:t>of the j</w:t>
      </w:r>
      <w:r w:rsidR="00284230" w:rsidRPr="00F8621A">
        <w:rPr>
          <w:b/>
          <w:sz w:val="28"/>
          <w:szCs w:val="28"/>
        </w:rPr>
        <w:t xml:space="preserve">ury, </w:t>
      </w:r>
      <w:r>
        <w:rPr>
          <w:b/>
          <w:sz w:val="28"/>
          <w:szCs w:val="28"/>
        </w:rPr>
        <w:t xml:space="preserve">my name is  ____________________, and </w:t>
      </w:r>
      <w:r w:rsidR="00284230" w:rsidRPr="00F8621A">
        <w:rPr>
          <w:b/>
          <w:sz w:val="28"/>
          <w:szCs w:val="28"/>
        </w:rPr>
        <w:t>I am here</w:t>
      </w:r>
      <w:r>
        <w:rPr>
          <w:b/>
          <w:sz w:val="28"/>
          <w:szCs w:val="28"/>
        </w:rPr>
        <w:t xml:space="preserve"> today to present to you</w:t>
      </w:r>
      <w:r w:rsidR="00284230" w:rsidRPr="00F8621A">
        <w:rPr>
          <w:b/>
          <w:sz w:val="28"/>
          <w:szCs w:val="28"/>
        </w:rPr>
        <w:t xml:space="preserve"> facts that prove Brother is _____________________________ for the death of William Armstrong, otherwise known as Doodle.</w:t>
      </w:r>
    </w:p>
    <w:p w14:paraId="0277E4AF" w14:textId="77777777" w:rsidR="00284230" w:rsidRDefault="00284230" w:rsidP="00284230">
      <w:pPr>
        <w:pStyle w:val="ListParagraph"/>
        <w:numPr>
          <w:ilvl w:val="0"/>
          <w:numId w:val="1"/>
        </w:numPr>
        <w:rPr>
          <w:sz w:val="28"/>
          <w:szCs w:val="28"/>
        </w:rPr>
      </w:pPr>
      <w:r w:rsidRPr="00284230">
        <w:rPr>
          <w:sz w:val="28"/>
          <w:szCs w:val="28"/>
        </w:rPr>
        <w:lastRenderedPageBreak/>
        <w:t>Make sure you use transition</w:t>
      </w:r>
      <w:r>
        <w:rPr>
          <w:sz w:val="28"/>
          <w:szCs w:val="28"/>
        </w:rPr>
        <w:t>s</w:t>
      </w:r>
      <w:r w:rsidRPr="00284230">
        <w:rPr>
          <w:sz w:val="28"/>
          <w:szCs w:val="28"/>
        </w:rPr>
        <w:t xml:space="preserve"> when you switch from one piece of evidence to the next.</w:t>
      </w:r>
    </w:p>
    <w:p w14:paraId="1AE44B1E" w14:textId="6B7F276C" w:rsidR="00F8621A" w:rsidRPr="00284230" w:rsidRDefault="00F8621A" w:rsidP="00284230">
      <w:pPr>
        <w:pStyle w:val="ListParagraph"/>
        <w:numPr>
          <w:ilvl w:val="0"/>
          <w:numId w:val="1"/>
        </w:numPr>
        <w:rPr>
          <w:sz w:val="28"/>
          <w:szCs w:val="28"/>
        </w:rPr>
      </w:pPr>
      <w:r>
        <w:rPr>
          <w:sz w:val="28"/>
          <w:szCs w:val="28"/>
        </w:rPr>
        <w:t>Use the “How to Write an Opening Argument” document for information on how to stick to the facts and not</w:t>
      </w:r>
      <w:r w:rsidR="006E249E">
        <w:rPr>
          <w:sz w:val="28"/>
          <w:szCs w:val="28"/>
        </w:rPr>
        <w:t xml:space="preserve"> include</w:t>
      </w:r>
      <w:bookmarkStart w:id="0" w:name="_GoBack"/>
      <w:bookmarkEnd w:id="0"/>
      <w:r>
        <w:rPr>
          <w:sz w:val="28"/>
          <w:szCs w:val="28"/>
        </w:rPr>
        <w:t xml:space="preserve"> personal bias.  It will also help you with including formal, courtroom language.</w:t>
      </w:r>
    </w:p>
    <w:p w14:paraId="4C8CBB0E" w14:textId="77777777" w:rsidR="00284230" w:rsidRPr="00284230" w:rsidRDefault="00284230" w:rsidP="00284230">
      <w:pPr>
        <w:pStyle w:val="ListParagraph"/>
        <w:rPr>
          <w:sz w:val="28"/>
          <w:szCs w:val="28"/>
        </w:rPr>
      </w:pPr>
    </w:p>
    <w:sectPr w:rsidR="00284230" w:rsidRPr="00284230"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6E68"/>
    <w:multiLevelType w:val="hybridMultilevel"/>
    <w:tmpl w:val="743A3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99"/>
    <w:rsid w:val="00284230"/>
    <w:rsid w:val="006E249E"/>
    <w:rsid w:val="00B507CA"/>
    <w:rsid w:val="00CF6C99"/>
    <w:rsid w:val="00E62833"/>
    <w:rsid w:val="00F8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7D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C99"/>
    <w:pPr>
      <w:ind w:left="720"/>
      <w:contextualSpacing/>
    </w:pPr>
  </w:style>
  <w:style w:type="paragraph" w:styleId="BalloonText">
    <w:name w:val="Balloon Text"/>
    <w:basedOn w:val="Normal"/>
    <w:link w:val="BalloonTextChar"/>
    <w:uiPriority w:val="99"/>
    <w:semiHidden/>
    <w:unhideWhenUsed/>
    <w:rsid w:val="00CF6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C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C99"/>
    <w:pPr>
      <w:ind w:left="720"/>
      <w:contextualSpacing/>
    </w:pPr>
  </w:style>
  <w:style w:type="paragraph" w:styleId="BalloonText">
    <w:name w:val="Balloon Text"/>
    <w:basedOn w:val="Normal"/>
    <w:link w:val="BalloonTextChar"/>
    <w:uiPriority w:val="99"/>
    <w:semiHidden/>
    <w:unhideWhenUsed/>
    <w:rsid w:val="00CF6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C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172</Words>
  <Characters>987</Characters>
  <Application>Microsoft Macintosh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5</cp:revision>
  <dcterms:created xsi:type="dcterms:W3CDTF">2017-03-04T15:22:00Z</dcterms:created>
  <dcterms:modified xsi:type="dcterms:W3CDTF">2017-10-09T18:08:00Z</dcterms:modified>
</cp:coreProperties>
</file>