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713D12" w:rsidP="00713D12">
      <w:pPr>
        <w:jc w:val="center"/>
        <w:rPr>
          <w:rFonts w:ascii="Arial Black" w:hAnsi="Arial Black"/>
          <w:b/>
          <w:sz w:val="48"/>
          <w:szCs w:val="48"/>
        </w:rPr>
      </w:pPr>
      <w:r w:rsidRPr="00713D12">
        <w:rPr>
          <w:rFonts w:ascii="Arial Black" w:hAnsi="Arial Black"/>
          <w:b/>
          <w:sz w:val="48"/>
          <w:szCs w:val="48"/>
        </w:rPr>
        <w:t>Blog Response for “My Sister, the Soldier”</w:t>
      </w:r>
    </w:p>
    <w:p w:rsidR="00713D12" w:rsidRDefault="00713D12" w:rsidP="00713D12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noProof/>
          <w:sz w:val="48"/>
          <w:szCs w:val="48"/>
        </w:rPr>
        <w:drawing>
          <wp:inline distT="0" distB="0" distL="0" distR="0">
            <wp:extent cx="2006600" cy="199768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 soldie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99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D12" w:rsidRDefault="00713D12" w:rsidP="00713D12">
      <w:pPr>
        <w:jc w:val="center"/>
        <w:rPr>
          <w:rFonts w:ascii="Arial Black" w:hAnsi="Arial Black"/>
          <w:b/>
          <w:sz w:val="48"/>
          <w:szCs w:val="48"/>
        </w:rPr>
      </w:pPr>
    </w:p>
    <w:p w:rsidR="00713D12" w:rsidRDefault="00713D12" w:rsidP="00713D12">
      <w:pPr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Label your entry: “My Sister, the Soldier”</w:t>
      </w:r>
    </w:p>
    <w:p w:rsidR="00713D12" w:rsidRDefault="00713D12" w:rsidP="00713D12">
      <w:pPr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Number each answer.</w:t>
      </w:r>
    </w:p>
    <w:p w:rsidR="00713D12" w:rsidRDefault="00713D12" w:rsidP="00713D12">
      <w:pPr>
        <w:rPr>
          <w:rFonts w:ascii="Arial Black" w:hAnsi="Arial Black"/>
          <w:b/>
          <w:sz w:val="48"/>
          <w:szCs w:val="48"/>
        </w:rPr>
      </w:pPr>
    </w:p>
    <w:p w:rsidR="00713D12" w:rsidRDefault="00713D12" w:rsidP="00713D12">
      <w:pPr>
        <w:pStyle w:val="ListParagraph"/>
        <w:numPr>
          <w:ilvl w:val="0"/>
          <w:numId w:val="1"/>
        </w:numPr>
        <w:rPr>
          <w:rFonts w:ascii="Arial Black" w:hAnsi="Arial Black"/>
          <w:b/>
          <w:sz w:val="48"/>
          <w:szCs w:val="48"/>
        </w:rPr>
      </w:pPr>
      <w:r w:rsidRPr="00713D12">
        <w:rPr>
          <w:rFonts w:ascii="Arial Black" w:hAnsi="Arial Black"/>
          <w:b/>
          <w:sz w:val="48"/>
          <w:szCs w:val="48"/>
        </w:rPr>
        <w:t>What is the main idea of the article?</w:t>
      </w:r>
    </w:p>
    <w:p w:rsidR="006D0726" w:rsidRPr="00713D12" w:rsidRDefault="006D0726" w:rsidP="006D0726">
      <w:pPr>
        <w:pStyle w:val="ListParagraph"/>
        <w:ind w:left="1320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Answer in the format below. (Type the underlined part and fill in the rest).</w:t>
      </w:r>
    </w:p>
    <w:p w:rsidR="00713D12" w:rsidRDefault="00713D12" w:rsidP="00713D12">
      <w:pPr>
        <w:pStyle w:val="ListParagraph"/>
        <w:ind w:left="1320"/>
        <w:rPr>
          <w:rFonts w:ascii="Arial Black" w:hAnsi="Arial Black"/>
          <w:b/>
          <w:sz w:val="48"/>
          <w:szCs w:val="48"/>
        </w:rPr>
      </w:pPr>
    </w:p>
    <w:p w:rsidR="00713D12" w:rsidRDefault="00713D12" w:rsidP="00713D12">
      <w:pPr>
        <w:pStyle w:val="ListParagraph"/>
        <w:ind w:left="1320"/>
        <w:rPr>
          <w:rFonts w:ascii="Arial Black" w:hAnsi="Arial Black"/>
          <w:b/>
          <w:sz w:val="48"/>
          <w:szCs w:val="48"/>
        </w:rPr>
      </w:pPr>
      <w:proofErr w:type="spellStart"/>
      <w:proofErr w:type="gramStart"/>
      <w:r>
        <w:rPr>
          <w:rFonts w:ascii="Arial Black" w:hAnsi="Arial Black"/>
          <w:b/>
          <w:sz w:val="48"/>
          <w:szCs w:val="48"/>
        </w:rPr>
        <w:t>ie</w:t>
      </w:r>
      <w:proofErr w:type="spellEnd"/>
      <w:proofErr w:type="gramEnd"/>
      <w:r>
        <w:rPr>
          <w:rFonts w:ascii="Arial Black" w:hAnsi="Arial Black"/>
          <w:b/>
          <w:sz w:val="48"/>
          <w:szCs w:val="48"/>
        </w:rPr>
        <w:t xml:space="preserve">:  </w:t>
      </w:r>
      <w:r w:rsidRPr="006D0726">
        <w:rPr>
          <w:rFonts w:ascii="Arial Black" w:hAnsi="Arial Black"/>
          <w:b/>
          <w:sz w:val="48"/>
          <w:szCs w:val="48"/>
          <w:u w:val="single"/>
        </w:rPr>
        <w:t xml:space="preserve">In “My Sister, the Soldier,” the main idea of the article is </w:t>
      </w:r>
      <w:r>
        <w:rPr>
          <w:rFonts w:ascii="Arial Black" w:hAnsi="Arial Black"/>
          <w:b/>
          <w:sz w:val="48"/>
          <w:szCs w:val="48"/>
        </w:rPr>
        <w:t>___________________________________________________________________________________________________________________________</w:t>
      </w:r>
      <w:r>
        <w:rPr>
          <w:rFonts w:ascii="Arial Black" w:hAnsi="Arial Black"/>
          <w:b/>
          <w:sz w:val="48"/>
          <w:szCs w:val="48"/>
        </w:rPr>
        <w:br/>
      </w:r>
    </w:p>
    <w:p w:rsidR="00713D12" w:rsidRDefault="00713D12" w:rsidP="00713D12">
      <w:pPr>
        <w:pStyle w:val="ListParagraph"/>
        <w:ind w:left="1320"/>
        <w:rPr>
          <w:rFonts w:ascii="Arial Black" w:hAnsi="Arial Black"/>
          <w:b/>
          <w:sz w:val="48"/>
          <w:szCs w:val="48"/>
        </w:rPr>
      </w:pPr>
    </w:p>
    <w:p w:rsidR="00713D12" w:rsidRDefault="00713D12" w:rsidP="006D072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Find a piece of evidence</w:t>
      </w:r>
      <w:r w:rsidR="006D0726">
        <w:rPr>
          <w:rFonts w:ascii="Arial Black" w:hAnsi="Arial Black"/>
          <w:b/>
          <w:sz w:val="48"/>
          <w:szCs w:val="48"/>
        </w:rPr>
        <w:t xml:space="preserve"> from the text</w:t>
      </w:r>
      <w:r>
        <w:rPr>
          <w:rFonts w:ascii="Arial Black" w:hAnsi="Arial Black"/>
          <w:b/>
          <w:sz w:val="48"/>
          <w:szCs w:val="48"/>
        </w:rPr>
        <w:t xml:space="preserve"> from each character in the article</w:t>
      </w:r>
      <w:r w:rsidR="006D0726">
        <w:rPr>
          <w:rFonts w:ascii="Arial Black" w:hAnsi="Arial Black"/>
          <w:b/>
          <w:sz w:val="48"/>
          <w:szCs w:val="48"/>
        </w:rPr>
        <w:t xml:space="preserve"> that supports the main idea you have chosen.  Answer in the format below. (Type the underlined part and fill in the rest):</w:t>
      </w:r>
    </w:p>
    <w:p w:rsidR="006D0726" w:rsidRDefault="006D0726" w:rsidP="006D0726">
      <w:pPr>
        <w:pStyle w:val="ListParagraph"/>
        <w:ind w:left="1320"/>
        <w:rPr>
          <w:rFonts w:ascii="Arial Black" w:hAnsi="Arial Black"/>
          <w:b/>
          <w:sz w:val="48"/>
          <w:szCs w:val="48"/>
        </w:rPr>
      </w:pPr>
    </w:p>
    <w:p w:rsidR="006D0726" w:rsidRPr="006D0726" w:rsidRDefault="006D0726" w:rsidP="006D0726">
      <w:pPr>
        <w:pStyle w:val="ListParagraph"/>
        <w:ind w:left="1320"/>
        <w:rPr>
          <w:rFonts w:ascii="Arial Black" w:hAnsi="Arial Black"/>
          <w:b/>
          <w:sz w:val="48"/>
          <w:szCs w:val="48"/>
          <w:u w:val="single"/>
        </w:rPr>
      </w:pPr>
      <w:proofErr w:type="spellStart"/>
      <w:proofErr w:type="gramStart"/>
      <w:r>
        <w:rPr>
          <w:rFonts w:ascii="Arial Black" w:hAnsi="Arial Black"/>
          <w:b/>
          <w:sz w:val="48"/>
          <w:szCs w:val="48"/>
        </w:rPr>
        <w:t>ie</w:t>
      </w:r>
      <w:proofErr w:type="spellEnd"/>
      <w:proofErr w:type="gramEnd"/>
      <w:r>
        <w:rPr>
          <w:rFonts w:ascii="Arial Black" w:hAnsi="Arial Black"/>
          <w:b/>
          <w:sz w:val="48"/>
          <w:szCs w:val="48"/>
        </w:rPr>
        <w:t xml:space="preserve">:  </w:t>
      </w:r>
      <w:r w:rsidRPr="006D0726">
        <w:rPr>
          <w:rFonts w:ascii="Arial Black" w:hAnsi="Arial Black"/>
          <w:b/>
          <w:sz w:val="48"/>
          <w:szCs w:val="48"/>
          <w:u w:val="single"/>
        </w:rPr>
        <w:t>The article provides evidence from each character that supports this main idea.</w:t>
      </w:r>
    </w:p>
    <w:p w:rsidR="006D0726" w:rsidRDefault="006D0726" w:rsidP="006D0726">
      <w:pPr>
        <w:pStyle w:val="ListParagraph"/>
        <w:ind w:left="1320"/>
        <w:rPr>
          <w:rFonts w:ascii="Arial Black" w:hAnsi="Arial Black"/>
          <w:b/>
          <w:sz w:val="48"/>
          <w:szCs w:val="48"/>
        </w:rPr>
      </w:pPr>
    </w:p>
    <w:p w:rsidR="006D0726" w:rsidRDefault="006D0726" w:rsidP="006D0726">
      <w:pPr>
        <w:pStyle w:val="ListParagraph"/>
        <w:ind w:left="1320"/>
        <w:rPr>
          <w:rFonts w:ascii="Arial Black" w:hAnsi="Arial Black"/>
          <w:b/>
          <w:sz w:val="48"/>
          <w:szCs w:val="48"/>
        </w:rPr>
      </w:pPr>
      <w:r w:rsidRPr="006D0726">
        <w:rPr>
          <w:rFonts w:ascii="Arial Black" w:hAnsi="Arial Black"/>
          <w:b/>
          <w:sz w:val="48"/>
          <w:szCs w:val="48"/>
          <w:u w:val="single"/>
        </w:rPr>
        <w:t>Mother:</w:t>
      </w:r>
      <w:r>
        <w:rPr>
          <w:rFonts w:ascii="Arial Black" w:hAnsi="Arial Black"/>
          <w:b/>
          <w:sz w:val="48"/>
          <w:szCs w:val="48"/>
        </w:rPr>
        <w:t xml:space="preserve">  </w:t>
      </w:r>
      <w:proofErr w:type="gramStart"/>
      <w:r>
        <w:rPr>
          <w:rFonts w:ascii="Arial Black" w:hAnsi="Arial Black"/>
          <w:b/>
          <w:sz w:val="48"/>
          <w:szCs w:val="48"/>
        </w:rPr>
        <w:t>“                             .“</w:t>
      </w:r>
      <w:proofErr w:type="gramEnd"/>
    </w:p>
    <w:p w:rsidR="006D0726" w:rsidRDefault="006D0726" w:rsidP="006D0726">
      <w:pPr>
        <w:pStyle w:val="ListParagraph"/>
        <w:ind w:left="1320"/>
        <w:rPr>
          <w:rFonts w:ascii="Arial Black" w:hAnsi="Arial Black"/>
          <w:b/>
          <w:sz w:val="48"/>
          <w:szCs w:val="48"/>
        </w:rPr>
      </w:pPr>
      <w:r w:rsidRPr="006D0726">
        <w:rPr>
          <w:rFonts w:ascii="Arial Black" w:hAnsi="Arial Black"/>
          <w:b/>
          <w:sz w:val="48"/>
          <w:szCs w:val="48"/>
          <w:u w:val="single"/>
        </w:rPr>
        <w:t>Soldier Daughter:</w:t>
      </w:r>
      <w:r>
        <w:rPr>
          <w:rFonts w:ascii="Arial Black" w:hAnsi="Arial Black"/>
          <w:b/>
          <w:sz w:val="48"/>
          <w:szCs w:val="48"/>
        </w:rPr>
        <w:t xml:space="preserve">  </w:t>
      </w:r>
      <w:proofErr w:type="gramStart"/>
      <w:r>
        <w:rPr>
          <w:rFonts w:ascii="Arial Black" w:hAnsi="Arial Black"/>
          <w:b/>
          <w:sz w:val="48"/>
          <w:szCs w:val="48"/>
        </w:rPr>
        <w:t>“                          .“</w:t>
      </w:r>
      <w:proofErr w:type="gramEnd"/>
    </w:p>
    <w:p w:rsidR="006D0726" w:rsidRPr="00713D12" w:rsidRDefault="006D0726" w:rsidP="006D0726">
      <w:pPr>
        <w:pStyle w:val="ListParagraph"/>
        <w:ind w:left="1320"/>
        <w:rPr>
          <w:rFonts w:ascii="Arial Black" w:hAnsi="Arial Black"/>
          <w:b/>
          <w:sz w:val="48"/>
          <w:szCs w:val="48"/>
        </w:rPr>
      </w:pPr>
      <w:r w:rsidRPr="006D0726">
        <w:rPr>
          <w:rFonts w:ascii="Arial Black" w:hAnsi="Arial Black"/>
          <w:b/>
          <w:sz w:val="48"/>
          <w:szCs w:val="48"/>
          <w:u w:val="single"/>
        </w:rPr>
        <w:t>Sister:</w:t>
      </w:r>
      <w:r>
        <w:rPr>
          <w:rFonts w:ascii="Arial Black" w:hAnsi="Arial Black"/>
          <w:b/>
          <w:sz w:val="48"/>
          <w:szCs w:val="48"/>
        </w:rPr>
        <w:t xml:space="preserve">  “                                      .</w:t>
      </w:r>
      <w:bookmarkStart w:id="0" w:name="_GoBack"/>
      <w:bookmarkEnd w:id="0"/>
      <w:r>
        <w:rPr>
          <w:rFonts w:ascii="Arial Black" w:hAnsi="Arial Black"/>
          <w:b/>
          <w:sz w:val="48"/>
          <w:szCs w:val="48"/>
        </w:rPr>
        <w:t>“</w:t>
      </w:r>
    </w:p>
    <w:p w:rsidR="00713D12" w:rsidRPr="00713D12" w:rsidRDefault="00713D12" w:rsidP="00713D12">
      <w:pPr>
        <w:jc w:val="center"/>
        <w:rPr>
          <w:rFonts w:ascii="Arial Black" w:hAnsi="Arial Black"/>
          <w:b/>
          <w:sz w:val="48"/>
          <w:szCs w:val="48"/>
        </w:rPr>
      </w:pPr>
    </w:p>
    <w:sectPr w:rsidR="00713D12" w:rsidRPr="00713D12" w:rsidSect="00713D1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DE3"/>
    <w:multiLevelType w:val="hybridMultilevel"/>
    <w:tmpl w:val="49B8AB02"/>
    <w:lvl w:ilvl="0" w:tplc="9B98C216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12"/>
    <w:rsid w:val="006D0726"/>
    <w:rsid w:val="00713D12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2017-09-10T13:05:00Z</dcterms:created>
  <dcterms:modified xsi:type="dcterms:W3CDTF">2017-09-10T13:30:00Z</dcterms:modified>
</cp:coreProperties>
</file>