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50" w:rsidRDefault="00670950" w:rsidP="00670950">
      <w:pPr>
        <w:jc w:val="center"/>
        <w:rPr>
          <w:b/>
          <w:sz w:val="32"/>
          <w:szCs w:val="32"/>
        </w:rPr>
      </w:pPr>
      <w:r w:rsidRPr="00670950">
        <w:rPr>
          <w:b/>
          <w:i/>
          <w:sz w:val="32"/>
          <w:szCs w:val="32"/>
        </w:rPr>
        <w:t>The Children’s Story</w:t>
      </w:r>
      <w:r>
        <w:rPr>
          <w:b/>
          <w:sz w:val="32"/>
          <w:szCs w:val="32"/>
        </w:rPr>
        <w:t xml:space="preserve"> by James </w:t>
      </w:r>
      <w:proofErr w:type="spellStart"/>
      <w:r>
        <w:rPr>
          <w:b/>
          <w:sz w:val="32"/>
          <w:szCs w:val="32"/>
        </w:rPr>
        <w:t>Clavell</w:t>
      </w:r>
      <w:proofErr w:type="spellEnd"/>
      <w:r w:rsidRPr="00670950">
        <w:rPr>
          <w:b/>
          <w:sz w:val="32"/>
          <w:szCs w:val="32"/>
        </w:rPr>
        <w:t xml:space="preserve"> </w:t>
      </w:r>
    </w:p>
    <w:p w:rsidR="00B507CA" w:rsidRPr="00670950" w:rsidRDefault="00670950" w:rsidP="00670950">
      <w:pPr>
        <w:jc w:val="center"/>
        <w:rPr>
          <w:b/>
          <w:sz w:val="32"/>
          <w:szCs w:val="32"/>
        </w:rPr>
      </w:pPr>
      <w:r w:rsidRPr="00670950">
        <w:rPr>
          <w:b/>
          <w:sz w:val="32"/>
          <w:szCs w:val="32"/>
        </w:rPr>
        <w:t>Discussion Questions</w:t>
      </w:r>
    </w:p>
    <w:p w:rsidR="00670950" w:rsidRDefault="00670950" w:rsidP="00670950">
      <w:pPr>
        <w:jc w:val="center"/>
      </w:pPr>
    </w:p>
    <w:p w:rsidR="00670950" w:rsidRDefault="00670950">
      <w:r w:rsidRPr="00670950">
        <w:rPr>
          <w:u w:val="single"/>
        </w:rPr>
        <w:t>Directions:</w:t>
      </w:r>
      <w:r>
        <w:t xml:space="preserve">    Pay attention to the questions as the story unfolds.  Answer the following questions on a separate piece of paper.</w:t>
      </w:r>
    </w:p>
    <w:p w:rsidR="00670950" w:rsidRDefault="00670950"/>
    <w:p w:rsidR="00670950" w:rsidRDefault="00670950"/>
    <w:p w:rsidR="00670950" w:rsidRDefault="00670950" w:rsidP="00670950">
      <w:pPr>
        <w:pStyle w:val="ListParagraph"/>
        <w:numPr>
          <w:ilvl w:val="0"/>
          <w:numId w:val="1"/>
        </w:numPr>
      </w:pPr>
      <w:r>
        <w:t xml:space="preserve">What time is it when the new teacher arrives?  What time is it when the story ends?  What is the author’s purpose of calling attention to the time in this story?  </w:t>
      </w:r>
    </w:p>
    <w:p w:rsidR="00670950" w:rsidRDefault="00670950" w:rsidP="00670950">
      <w:pPr>
        <w:ind w:left="360"/>
      </w:pPr>
    </w:p>
    <w:p w:rsidR="00670950" w:rsidRDefault="00670950" w:rsidP="00670950">
      <w:pPr>
        <w:pStyle w:val="ListParagraph"/>
        <w:numPr>
          <w:ilvl w:val="0"/>
          <w:numId w:val="1"/>
        </w:numPr>
      </w:pPr>
      <w:r>
        <w:t>What do you think has happened before the story starts?</w:t>
      </w:r>
    </w:p>
    <w:p w:rsidR="00670950" w:rsidRDefault="00670950" w:rsidP="00670950"/>
    <w:p w:rsidR="00670950" w:rsidRDefault="00670950" w:rsidP="00670950">
      <w:pPr>
        <w:pStyle w:val="ListParagraph"/>
        <w:numPr>
          <w:ilvl w:val="0"/>
          <w:numId w:val="1"/>
        </w:numPr>
      </w:pPr>
      <w:r>
        <w:t>Why has the new teacher come?  Where might you infer she is coming from?</w:t>
      </w:r>
    </w:p>
    <w:p w:rsidR="00670950" w:rsidRDefault="00670950" w:rsidP="00670950"/>
    <w:p w:rsidR="00670950" w:rsidRDefault="00670950" w:rsidP="00670950">
      <w:pPr>
        <w:pStyle w:val="ListParagraph"/>
        <w:numPr>
          <w:ilvl w:val="0"/>
          <w:numId w:val="1"/>
        </w:numPr>
      </w:pPr>
      <w:r>
        <w:t>Why does Miss Worden have to leave?  Where might you infer she is going?</w:t>
      </w:r>
    </w:p>
    <w:p w:rsidR="00670950" w:rsidRDefault="00670950" w:rsidP="00670950"/>
    <w:p w:rsidR="00670950" w:rsidRDefault="00670950" w:rsidP="00670950">
      <w:pPr>
        <w:pStyle w:val="ListParagraph"/>
        <w:numPr>
          <w:ilvl w:val="0"/>
          <w:numId w:val="1"/>
        </w:numPr>
      </w:pPr>
      <w:r>
        <w:t>Why do you think the new teacher memorizes the student’s names before her first day?</w:t>
      </w:r>
    </w:p>
    <w:p w:rsidR="00670950" w:rsidRDefault="00670950" w:rsidP="00670950"/>
    <w:p w:rsidR="00670950" w:rsidRDefault="00670950" w:rsidP="00670950">
      <w:pPr>
        <w:pStyle w:val="ListParagraph"/>
        <w:numPr>
          <w:ilvl w:val="0"/>
          <w:numId w:val="1"/>
        </w:numPr>
      </w:pPr>
      <w:r>
        <w:t>Why does the new teacher suggest cutting up the flag?  What is her motivation?</w:t>
      </w:r>
    </w:p>
    <w:p w:rsidR="00670950" w:rsidRDefault="00670950" w:rsidP="00670950"/>
    <w:p w:rsidR="00670950" w:rsidRDefault="00670950" w:rsidP="00670950">
      <w:pPr>
        <w:pStyle w:val="ListParagraph"/>
        <w:numPr>
          <w:ilvl w:val="0"/>
          <w:numId w:val="1"/>
        </w:numPr>
      </w:pPr>
      <w:r>
        <w:t>Why does the new teacher put candy on the students’ desks?</w:t>
      </w:r>
    </w:p>
    <w:p w:rsidR="00670950" w:rsidRDefault="00670950" w:rsidP="00670950"/>
    <w:p w:rsidR="00670950" w:rsidRDefault="00670950" w:rsidP="00670950">
      <w:pPr>
        <w:pStyle w:val="ListParagraph"/>
        <w:numPr>
          <w:ilvl w:val="0"/>
          <w:numId w:val="1"/>
        </w:numPr>
      </w:pPr>
      <w:r>
        <w:t>Where is Johnny’s dad?</w:t>
      </w:r>
    </w:p>
    <w:p w:rsidR="00670950" w:rsidRDefault="00670950" w:rsidP="00670950"/>
    <w:p w:rsidR="00670950" w:rsidRDefault="00670950" w:rsidP="00670950">
      <w:pPr>
        <w:pStyle w:val="ListParagraph"/>
        <w:numPr>
          <w:ilvl w:val="0"/>
          <w:numId w:val="1"/>
        </w:numPr>
      </w:pPr>
      <w:r>
        <w:t>What is the main purpose of this story?</w:t>
      </w:r>
    </w:p>
    <w:p w:rsidR="00670950" w:rsidRDefault="00670950" w:rsidP="00670950"/>
    <w:p w:rsidR="00670950" w:rsidRDefault="00670950" w:rsidP="00670950">
      <w:pPr>
        <w:pStyle w:val="ListParagraph"/>
        <w:numPr>
          <w:ilvl w:val="0"/>
          <w:numId w:val="1"/>
        </w:numPr>
      </w:pPr>
      <w:r>
        <w:t>What propaganda techniques did you notice in this story?</w:t>
      </w:r>
    </w:p>
    <w:p w:rsidR="00670950" w:rsidRDefault="00670950" w:rsidP="00670950"/>
    <w:p w:rsidR="00670950" w:rsidRDefault="00670950" w:rsidP="00670950">
      <w:pPr>
        <w:pStyle w:val="ListParagraph"/>
        <w:jc w:val="center"/>
      </w:pPr>
      <w:r>
        <w:rPr>
          <w:noProof/>
        </w:rPr>
        <w:drawing>
          <wp:inline distT="0" distB="0" distL="0" distR="0" wp14:anchorId="18520B52" wp14:editId="1E8912E5">
            <wp:extent cx="3289300" cy="2463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hildre.jpeg"/>
                    <pic:cNvPicPr/>
                  </pic:nvPicPr>
                  <pic:blipFill>
                    <a:blip r:embed="rId6">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inline>
        </w:drawing>
      </w:r>
      <w:bookmarkStart w:id="0" w:name="_GoBack"/>
      <w:bookmarkEnd w:id="0"/>
    </w:p>
    <w:sectPr w:rsidR="00670950"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026"/>
    <w:multiLevelType w:val="hybridMultilevel"/>
    <w:tmpl w:val="8216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50"/>
    <w:rsid w:val="00670950"/>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80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50"/>
    <w:pPr>
      <w:ind w:left="720"/>
      <w:contextualSpacing/>
    </w:pPr>
  </w:style>
  <w:style w:type="paragraph" w:styleId="BalloonText">
    <w:name w:val="Balloon Text"/>
    <w:basedOn w:val="Normal"/>
    <w:link w:val="BalloonTextChar"/>
    <w:uiPriority w:val="99"/>
    <w:semiHidden/>
    <w:unhideWhenUsed/>
    <w:rsid w:val="00670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9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50"/>
    <w:pPr>
      <w:ind w:left="720"/>
      <w:contextualSpacing/>
    </w:pPr>
  </w:style>
  <w:style w:type="paragraph" w:styleId="BalloonText">
    <w:name w:val="Balloon Text"/>
    <w:basedOn w:val="Normal"/>
    <w:link w:val="BalloonTextChar"/>
    <w:uiPriority w:val="99"/>
    <w:semiHidden/>
    <w:unhideWhenUsed/>
    <w:rsid w:val="00670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9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778</Characters>
  <Application>Microsoft Macintosh Word</Application>
  <DocSecurity>0</DocSecurity>
  <Lines>6</Lines>
  <Paragraphs>1</Paragraphs>
  <ScaleCrop>false</ScaleCrop>
  <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1</cp:revision>
  <dcterms:created xsi:type="dcterms:W3CDTF">2017-04-13T15:55:00Z</dcterms:created>
  <dcterms:modified xsi:type="dcterms:W3CDTF">2017-04-13T16:04:00Z</dcterms:modified>
</cp:coreProperties>
</file>